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2349" w14:textId="77777777" w:rsidR="005169D9" w:rsidRPr="00611AE9" w:rsidRDefault="005169D9" w:rsidP="005169D9">
      <w:pPr>
        <w:pStyle w:val="BodyText"/>
        <w:widowControl w:val="0"/>
        <w:spacing w:after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243A639D" w14:textId="174364CA" w:rsidR="005169D9" w:rsidRPr="00611AE9" w:rsidRDefault="005169D9" w:rsidP="005169D9">
      <w:pPr>
        <w:pStyle w:val="BodyText"/>
        <w:widowControl w:val="0"/>
        <w:spacing w:after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Pr="007E68F1">
        <w:rPr>
          <w:rFonts w:ascii="GHEA Grapalat" w:hAnsi="GHEA Grapalat"/>
          <w:i/>
          <w:sz w:val="16"/>
          <w:szCs w:val="16"/>
        </w:rPr>
        <w:t xml:space="preserve"> </w:t>
      </w:r>
      <w:r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Pr="00263784">
        <w:rPr>
          <w:rFonts w:ascii="GHEA Grapalat" w:hAnsi="GHEA Grapalat"/>
          <w:i/>
          <w:sz w:val="16"/>
          <w:szCs w:val="16"/>
        </w:rPr>
        <w:t>ԵՄ-ԲՄԱՇՁԲ-22/70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>
        <w:rPr>
          <w:rFonts w:ascii="GHEA Grapalat" w:hAnsi="GHEA Grapalat"/>
          <w:i/>
          <w:sz w:val="16"/>
          <w:szCs w:val="16"/>
          <w:lang w:val="en-US"/>
        </w:rPr>
        <w:t>3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AF7F86">
        <w:rPr>
          <w:rFonts w:ascii="GHEA Grapalat" w:hAnsi="GHEA Grapalat"/>
          <w:i/>
          <w:sz w:val="16"/>
          <w:szCs w:val="16"/>
          <w:lang w:val="en-US"/>
        </w:rPr>
        <w:t>11</w:t>
      </w:r>
      <w:r w:rsidRPr="00611AE9">
        <w:rPr>
          <w:rFonts w:ascii="GHEA Grapalat" w:hAnsi="GHEA Grapalat"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/>
          <w:i/>
          <w:sz w:val="16"/>
          <w:szCs w:val="16"/>
          <w:lang w:val="en-US"/>
        </w:rPr>
        <w:t>июля</w:t>
      </w:r>
      <w:proofErr w:type="spellEnd"/>
      <w:r w:rsidRPr="00611AE9">
        <w:rPr>
          <w:rFonts w:ascii="GHEA Grapalat" w:hAnsi="GHEA Grapalat"/>
          <w:i/>
          <w:sz w:val="16"/>
          <w:szCs w:val="16"/>
        </w:rPr>
        <w:t xml:space="preserve"> 202</w:t>
      </w:r>
      <w:r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6F0C4B6F" w14:textId="77777777" w:rsidR="005169D9" w:rsidRDefault="005169D9" w:rsidP="005169D9">
      <w:pPr>
        <w:jc w:val="right"/>
        <w:rPr>
          <w:rFonts w:ascii="GHEA Grapalat" w:hAnsi="GHEA Grapalat"/>
          <w:i/>
          <w:sz w:val="20"/>
        </w:rPr>
      </w:pPr>
    </w:p>
    <w:p w14:paraId="45B6D384" w14:textId="77777777" w:rsidR="005169D9" w:rsidRPr="001A4EC4" w:rsidRDefault="005169D9" w:rsidP="005169D9">
      <w:pPr>
        <w:widowControl w:val="0"/>
        <w:jc w:val="center"/>
        <w:rPr>
          <w:rFonts w:ascii="GHEA Grapalat" w:hAnsi="GHEA Grapalat"/>
          <w:b/>
        </w:rPr>
      </w:pPr>
      <w:r w:rsidRPr="001A4EC4">
        <w:rPr>
          <w:rFonts w:ascii="GHEA Grapalat" w:hAnsi="GHEA Grapalat"/>
          <w:b/>
        </w:rPr>
        <w:t>ОБЪЯВЛЕНИЕ</w:t>
      </w:r>
    </w:p>
    <w:p w14:paraId="11DD41E7" w14:textId="77777777" w:rsidR="005169D9" w:rsidRPr="001A4EC4" w:rsidRDefault="005169D9" w:rsidP="005169D9">
      <w:pPr>
        <w:widowControl w:val="0"/>
        <w:jc w:val="center"/>
        <w:rPr>
          <w:rFonts w:ascii="GHEA Grapalat" w:hAnsi="GHEA Grapalat"/>
          <w:b/>
        </w:rPr>
      </w:pPr>
      <w:r w:rsidRPr="001A4EC4">
        <w:rPr>
          <w:rFonts w:ascii="GHEA Grapalat" w:hAnsi="GHEA Grapalat"/>
          <w:b/>
        </w:rPr>
        <w:t>о разъяснении приглашения</w:t>
      </w:r>
    </w:p>
    <w:p w14:paraId="7035F150" w14:textId="77777777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60778551" w14:textId="1D4C0E21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№ </w:t>
      </w:r>
      <w:r>
        <w:rPr>
          <w:rFonts w:ascii="GHEA Grapalat" w:hAnsi="GHEA Grapalat"/>
          <w:b w:val="0"/>
          <w:sz w:val="24"/>
          <w:szCs w:val="24"/>
          <w:lang w:val="en-US"/>
        </w:rPr>
        <w:t>3</w:t>
      </w:r>
      <w:r w:rsidRPr="001A4EC4">
        <w:rPr>
          <w:rFonts w:ascii="GHEA Grapalat" w:hAnsi="GHEA Grapalat"/>
          <w:b w:val="0"/>
          <w:sz w:val="24"/>
          <w:szCs w:val="24"/>
        </w:rPr>
        <w:t xml:space="preserve"> от </w:t>
      </w:r>
      <w:r w:rsidR="00AF7F86">
        <w:rPr>
          <w:rFonts w:ascii="GHEA Grapalat" w:hAnsi="GHEA Grapalat"/>
          <w:b w:val="0"/>
          <w:sz w:val="24"/>
          <w:szCs w:val="24"/>
          <w:lang w:val="en-US"/>
        </w:rPr>
        <w:t>11</w:t>
      </w:r>
      <w:r>
        <w:rPr>
          <w:rFonts w:ascii="GHEA Grapalat" w:hAnsi="GHEA Grapalat"/>
          <w:b w:val="0"/>
          <w:sz w:val="24"/>
          <w:szCs w:val="24"/>
          <w:lang w:val="en-US"/>
        </w:rPr>
        <w:t>.07</w:t>
      </w:r>
      <w:r>
        <w:rPr>
          <w:rFonts w:ascii="GHEA Grapalat" w:hAnsi="GHEA Grapalat"/>
          <w:b w:val="0"/>
          <w:sz w:val="24"/>
          <w:szCs w:val="24"/>
          <w:lang w:val="hy-AM"/>
        </w:rPr>
        <w:t>.202</w:t>
      </w:r>
      <w:r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426CFC" w14:textId="77777777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635BE359" w14:textId="77777777" w:rsidR="005169D9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263784">
        <w:rPr>
          <w:rFonts w:ascii="GHEA Grapalat" w:hAnsi="GHEA Grapalat"/>
          <w:sz w:val="24"/>
          <w:szCs w:val="24"/>
        </w:rPr>
        <w:t>ԵՄ-ԲՄԱՇՁԲ-22/70</w:t>
      </w:r>
    </w:p>
    <w:p w14:paraId="572DCB6F" w14:textId="77777777" w:rsidR="005169D9" w:rsidRPr="005B5CBB" w:rsidRDefault="005169D9" w:rsidP="005169D9">
      <w:pPr>
        <w:rPr>
          <w:rFonts w:asciiTheme="minorHAnsi" w:hAnsiTheme="minorHAnsi"/>
        </w:rPr>
      </w:pPr>
    </w:p>
    <w:p w14:paraId="12E25611" w14:textId="3C0F30B6" w:rsidR="005169D9" w:rsidRPr="00131001" w:rsidRDefault="005169D9" w:rsidP="005169D9">
      <w:pPr>
        <w:widowControl w:val="0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</w:rPr>
        <w:t>Оценочная комиссия процедуры закупки по</w:t>
      </w:r>
      <w:r>
        <w:rPr>
          <w:rFonts w:ascii="GHEA Grapalat" w:hAnsi="GHEA Grapalat"/>
        </w:rPr>
        <w:t>д</w:t>
      </w:r>
      <w:r w:rsidRPr="001A4EC4">
        <w:rPr>
          <w:rFonts w:ascii="GHEA Grapalat" w:hAnsi="GHEA Grapalat"/>
        </w:rPr>
        <w:t xml:space="preserve"> код</w:t>
      </w:r>
      <w:r>
        <w:rPr>
          <w:rFonts w:ascii="GHEA Grapalat" w:hAnsi="GHEA Grapalat"/>
        </w:rPr>
        <w:t>ом</w:t>
      </w:r>
      <w:r w:rsidRPr="00950E3D">
        <w:rPr>
          <w:rFonts w:ascii="GHEA Grapalat" w:hAnsi="GHEA Grapalat"/>
        </w:rPr>
        <w:t xml:space="preserve"> </w:t>
      </w:r>
      <w:r w:rsidRPr="00263784">
        <w:rPr>
          <w:rFonts w:ascii="GHEA Grapalat" w:hAnsi="GHEA Grapalat"/>
          <w:lang w:val="af-ZA"/>
        </w:rPr>
        <w:t>ԵՄ-ԲՄԱՇՁԲ-22/70</w:t>
      </w:r>
      <w:r w:rsidRPr="0003713F">
        <w:rPr>
          <w:rFonts w:ascii="GHEA Grapalat" w:hAnsi="GHEA Grapalat"/>
        </w:rPr>
        <w:t>, организованной с целью приобретения</w:t>
      </w:r>
      <w:r w:rsidRPr="00647BE5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Капитального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ремонта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модернизации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эскалаторов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№</w:t>
      </w:r>
      <w:r w:rsidRPr="00365980">
        <w:rPr>
          <w:rFonts w:ascii="GHEA Grapalat" w:hAnsi="GHEA Grapalat"/>
        </w:rPr>
        <w:t xml:space="preserve">1 </w:t>
      </w:r>
      <w:r w:rsidRPr="00365980">
        <w:rPr>
          <w:rFonts w:ascii="GHEA Grapalat" w:hAnsi="GHEA Grapalat" w:hint="eastAsia"/>
        </w:rPr>
        <w:t>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№</w:t>
      </w:r>
      <w:r w:rsidRPr="00365980">
        <w:rPr>
          <w:rFonts w:ascii="GHEA Grapalat" w:hAnsi="GHEA Grapalat"/>
        </w:rPr>
        <w:t xml:space="preserve"> 3 </w:t>
      </w:r>
      <w:r w:rsidRPr="00365980">
        <w:rPr>
          <w:rFonts w:ascii="GHEA Grapalat" w:hAnsi="GHEA Grapalat" w:hint="eastAsia"/>
        </w:rPr>
        <w:t>ст</w:t>
      </w:r>
      <w:r w:rsidRPr="00365980">
        <w:rPr>
          <w:rFonts w:ascii="GHEA Grapalat" w:hAnsi="GHEA Grapalat"/>
        </w:rPr>
        <w:t>. “</w:t>
      </w:r>
      <w:r w:rsidRPr="00365980">
        <w:rPr>
          <w:rFonts w:ascii="GHEA Grapalat" w:hAnsi="GHEA Grapalat" w:hint="eastAsia"/>
        </w:rPr>
        <w:t>Еритасардакан”</w:t>
      </w:r>
      <w:r w:rsidRPr="00365980">
        <w:rPr>
          <w:rFonts w:ascii="GHEA Grapalat" w:hAnsi="GHEA Grapalat"/>
        </w:rPr>
        <w:t xml:space="preserve"> </w:t>
      </w:r>
      <w:r w:rsidRPr="0003713F">
        <w:rPr>
          <w:rFonts w:ascii="GHEA Grapalat" w:hAnsi="GHEA Grapalat"/>
        </w:rPr>
        <w:t xml:space="preserve">для нужд </w:t>
      </w:r>
      <w:r w:rsidRPr="00365980">
        <w:rPr>
          <w:rFonts w:ascii="GHEA Grapalat" w:hAnsi="GHEA Grapalat" w:hint="eastAsia"/>
        </w:rPr>
        <w:t>ЗАО</w:t>
      </w:r>
      <w:r w:rsidRPr="00365980">
        <w:rPr>
          <w:rFonts w:ascii="GHEA Grapalat" w:hAnsi="GHEA Grapalat"/>
        </w:rPr>
        <w:t xml:space="preserve"> "</w:t>
      </w:r>
      <w:r w:rsidRPr="00365980">
        <w:rPr>
          <w:rFonts w:ascii="GHEA Grapalat" w:hAnsi="GHEA Grapalat" w:hint="eastAsia"/>
        </w:rPr>
        <w:t>Метрополитен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г</w:t>
      </w:r>
      <w:r w:rsidRPr="00365980">
        <w:rPr>
          <w:rFonts w:ascii="GHEA Grapalat" w:hAnsi="GHEA Grapalat"/>
        </w:rPr>
        <w:t xml:space="preserve">. </w:t>
      </w:r>
      <w:r w:rsidRPr="00365980">
        <w:rPr>
          <w:rFonts w:ascii="GHEA Grapalat" w:hAnsi="GHEA Grapalat" w:hint="eastAsia"/>
        </w:rPr>
        <w:t>Еревана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имени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Карена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Демирчяна</w:t>
      </w:r>
      <w:r w:rsidRPr="00365980">
        <w:rPr>
          <w:rFonts w:ascii="GHEA Grapalat" w:hAnsi="GHEA Grapalat"/>
        </w:rPr>
        <w:t>"</w:t>
      </w:r>
      <w:r>
        <w:rPr>
          <w:rFonts w:ascii="GHEA Grapalat" w:hAnsi="GHEA Grapalat"/>
        </w:rPr>
        <w:t xml:space="preserve">, </w:t>
      </w:r>
      <w:r w:rsidRPr="001A4EC4">
        <w:rPr>
          <w:rFonts w:ascii="GHEA Grapalat" w:hAnsi="GHEA Grapalat"/>
        </w:rPr>
        <w:t>ниже представляет запросы</w:t>
      </w:r>
      <w:r>
        <w:rPr>
          <w:rFonts w:ascii="GHEA Grapalat" w:hAnsi="GHEA Grapalat"/>
        </w:rPr>
        <w:t>,</w:t>
      </w:r>
      <w:r w:rsidRPr="00FA4348">
        <w:rPr>
          <w:rFonts w:ascii="GHEA Grapalat" w:hAnsi="GHEA Grapalat"/>
        </w:rPr>
        <w:t xml:space="preserve"> полученные в </w:t>
      </w:r>
      <w:r w:rsidR="00FA4348" w:rsidRPr="00FA4348">
        <w:rPr>
          <w:rFonts w:ascii="GHEA Grapalat" w:hAnsi="GHEA Grapalat"/>
        </w:rPr>
        <w:t>0</w:t>
      </w:r>
      <w:r w:rsidR="00AF7F86">
        <w:rPr>
          <w:rFonts w:ascii="GHEA Grapalat" w:hAnsi="GHEA Grapalat"/>
          <w:lang w:val="en-US"/>
        </w:rPr>
        <w:t>8</w:t>
      </w:r>
      <w:r w:rsidR="00FA4348" w:rsidRPr="00FA4348">
        <w:rPr>
          <w:rFonts w:ascii="GHEA Grapalat" w:hAnsi="GHEA Grapalat"/>
        </w:rPr>
        <w:t>.07.</w:t>
      </w:r>
      <w:r w:rsidRPr="00FA4348">
        <w:rPr>
          <w:rFonts w:ascii="GHEA Grapalat" w:hAnsi="GHEA Grapalat"/>
        </w:rPr>
        <w:t xml:space="preserve">2022 в </w:t>
      </w:r>
      <w:r w:rsidR="00AF7F86" w:rsidRPr="00AF7F86">
        <w:rPr>
          <w:rFonts w:ascii="GHEA Grapalat" w:hAnsi="GHEA Grapalat"/>
        </w:rPr>
        <w:t>15:29:43</w:t>
      </w:r>
      <w:r w:rsidR="00AF7F86">
        <w:rPr>
          <w:rFonts w:ascii="GHEA Grapalat" w:hAnsi="GHEA Grapalat"/>
          <w:lang w:val="en-US"/>
        </w:rPr>
        <w:t xml:space="preserve"> </w:t>
      </w:r>
      <w:r w:rsidRPr="00FA4348">
        <w:rPr>
          <w:rFonts w:ascii="GHEA Grapalat" w:hAnsi="GHEA Grapalat"/>
        </w:rPr>
        <w:t>и предоставленные</w:t>
      </w:r>
      <w:r w:rsidRPr="00950E3D">
        <w:rPr>
          <w:rFonts w:ascii="GHEA Grapalat" w:hAnsi="GHEA Grapalat"/>
        </w:rPr>
        <w:t xml:space="preserve"> </w:t>
      </w:r>
      <w:r w:rsidR="00AF7F86" w:rsidRPr="00AF7F86">
        <w:rPr>
          <w:rFonts w:ascii="GHEA Grapalat" w:hAnsi="GHEA Grapalat"/>
        </w:rPr>
        <w:t>11.07.2022</w:t>
      </w:r>
      <w:r w:rsidR="00AF7F86">
        <w:rPr>
          <w:rFonts w:ascii="GHEA Grapalat" w:hAnsi="GHEA Grapalat"/>
          <w:lang w:val="en-US"/>
        </w:rPr>
        <w:t xml:space="preserve"> </w:t>
      </w:r>
      <w:r w:rsidRPr="00FA4348">
        <w:rPr>
          <w:rFonts w:ascii="GHEA Grapalat" w:hAnsi="GHEA Grapalat"/>
        </w:rPr>
        <w:t xml:space="preserve">по </w:t>
      </w:r>
      <w:r w:rsidRPr="001A4EC4">
        <w:rPr>
          <w:rFonts w:ascii="GHEA Grapalat" w:hAnsi="GHEA Grapalat"/>
        </w:rPr>
        <w:t>ним разъяснения</w:t>
      </w:r>
      <w:r w:rsidRPr="00FA4348">
        <w:rPr>
          <w:rFonts w:ascii="GHEA Grapalat" w:hAnsi="GHEA Grapalat"/>
        </w:rPr>
        <w:t xml:space="preserve"> относительно </w:t>
      </w:r>
      <w:r w:rsidRPr="00294538">
        <w:rPr>
          <w:rFonts w:ascii="GHEA Grapalat" w:hAnsi="GHEA Grapalat"/>
          <w:spacing w:val="4"/>
        </w:rPr>
        <w:t>приглашения по тому же</w:t>
      </w:r>
      <w:r>
        <w:rPr>
          <w:rFonts w:ascii="GHEA Grapalat" w:hAnsi="GHEA Grapalat"/>
          <w:spacing w:val="4"/>
        </w:rPr>
        <w:t xml:space="preserve"> коду:</w:t>
      </w:r>
      <w:r w:rsidRPr="00294538">
        <w:rPr>
          <w:rFonts w:ascii="GHEA Grapalat" w:hAnsi="GHEA Grapalat"/>
          <w:spacing w:val="4"/>
        </w:rPr>
        <w:t xml:space="preserve"> </w:t>
      </w:r>
    </w:p>
    <w:p w14:paraId="100C7D81" w14:textId="77777777" w:rsidR="005169D9" w:rsidRPr="004D595D" w:rsidRDefault="005169D9" w:rsidP="005169D9">
      <w:pPr>
        <w:widowControl w:val="0"/>
        <w:tabs>
          <w:tab w:val="left" w:pos="6804"/>
        </w:tabs>
        <w:jc w:val="both"/>
        <w:rPr>
          <w:rFonts w:ascii="GHEA Grapalat" w:hAnsi="GHEA Grapalat"/>
          <w:sz w:val="16"/>
          <w:szCs w:val="16"/>
        </w:rPr>
      </w:pPr>
    </w:p>
    <w:p w14:paraId="4A378199" w14:textId="56847A6A" w:rsidR="005169D9" w:rsidRPr="00AF7F86" w:rsidRDefault="005169D9" w:rsidP="005169D9">
      <w:pPr>
        <w:widowControl w:val="0"/>
        <w:jc w:val="both"/>
        <w:rPr>
          <w:rFonts w:ascii="GHEA Grapalat" w:hAnsi="GHEA Grapalat"/>
          <w:i/>
          <w:iCs/>
          <w:lang w:val="en-US"/>
        </w:rPr>
      </w:pPr>
      <w:r w:rsidRPr="005B5CBB">
        <w:rPr>
          <w:rFonts w:ascii="GHEA Grapalat" w:hAnsi="GHEA Grapalat"/>
          <w:b/>
        </w:rPr>
        <w:t>Запрос № 1</w:t>
      </w:r>
      <w:r>
        <w:rPr>
          <w:rFonts w:ascii="GHEA Grapalat" w:hAnsi="GHEA Grapalat"/>
          <w:lang w:val="hy-AM"/>
        </w:rPr>
        <w:t>:</w:t>
      </w:r>
      <w:r w:rsidRPr="001A4EC4">
        <w:rPr>
          <w:rFonts w:ascii="GHEA Grapalat" w:hAnsi="GHEA Grapalat"/>
        </w:rPr>
        <w:t xml:space="preserve"> </w:t>
      </w:r>
      <w:r w:rsidR="00AF7F86" w:rsidRPr="00AF7F86">
        <w:rPr>
          <w:rFonts w:ascii="GHEA Grapalat" w:hAnsi="GHEA Grapalat"/>
          <w:i/>
          <w:iCs/>
        </w:rPr>
        <w:t>В связи с тем, что для подписания договора необходимо предоставить банковские гарантии обеспечения контракта и квалификации с определенной датой срока действия, просим Вас согласовать окончание срока действия каждой из данных банковских гарантий 28.07.2023 г. Обращаем Ваше внимание, что для получения банковской гарантии необходимо указывать четкие даты начала и окончания действия банковской гарантии.  Банк не выдает банковские гарантии с открытой датой начала и/или окончания срока действия.</w:t>
      </w:r>
      <w:r w:rsidRPr="00AF7F86">
        <w:rPr>
          <w:rFonts w:ascii="GHEA Grapalat" w:hAnsi="GHEA Grapalat"/>
          <w:i/>
          <w:iCs/>
        </w:rPr>
        <w:t>?</w:t>
      </w:r>
    </w:p>
    <w:p w14:paraId="46A28775" w14:textId="792373B8" w:rsidR="005169D9" w:rsidRDefault="005169D9" w:rsidP="00FA4348">
      <w:pPr>
        <w:widowControl w:val="0"/>
        <w:jc w:val="both"/>
        <w:rPr>
          <w:rFonts w:ascii="GHEA Grapalat" w:hAnsi="GHEA Grapalat"/>
          <w:lang w:val="en-US"/>
        </w:rPr>
      </w:pPr>
      <w:r w:rsidRPr="005B5CBB">
        <w:rPr>
          <w:rFonts w:ascii="GHEA Grapalat" w:hAnsi="GHEA Grapalat"/>
          <w:b/>
        </w:rPr>
        <w:t>Разъяснение № 1</w:t>
      </w:r>
      <w:r>
        <w:rPr>
          <w:rFonts w:ascii="GHEA Grapalat" w:hAnsi="GHEA Grapalat"/>
          <w:lang w:val="hy-AM"/>
        </w:rPr>
        <w:t>:</w:t>
      </w:r>
      <w:r w:rsidRPr="008170F3">
        <w:rPr>
          <w:rFonts w:ascii="GHEA Grapalat" w:hAnsi="GHEA Grapalat"/>
        </w:rPr>
        <w:t xml:space="preserve"> </w:t>
      </w:r>
      <w:r w:rsidR="00D218A3" w:rsidRPr="00D218A3">
        <w:rPr>
          <w:rFonts w:ascii="GHEA Grapalat" w:hAnsi="GHEA Grapalat"/>
        </w:rPr>
        <w:t>Уважаемый участник, как мы уже упоминали в предыдущем объяснении, в настоящее время невозможно предоставить четкую информацию об условиях банковских гарантий. Когда участнику-победителю будет представлено предложение о заключении договора, с этого дня можно будет четко указать срок действия банковской гарантии. Что касается даты начала действия, Гарантия вступает в силу с даты вступления в силу заключаемого договора.</w:t>
      </w:r>
    </w:p>
    <w:p w14:paraId="237493D6" w14:textId="77777777" w:rsidR="00FA4348" w:rsidRDefault="00FA4348" w:rsidP="00FA4348">
      <w:pPr>
        <w:widowControl w:val="0"/>
        <w:jc w:val="both"/>
        <w:rPr>
          <w:rFonts w:ascii="GHEA Grapalat" w:hAnsi="GHEA Grapalat"/>
          <w:spacing w:val="4"/>
        </w:rPr>
      </w:pPr>
    </w:p>
    <w:p w14:paraId="5119202C" w14:textId="77777777" w:rsidR="005169D9" w:rsidRPr="00D15444" w:rsidRDefault="005169D9" w:rsidP="005169D9">
      <w:pPr>
        <w:widowControl w:val="0"/>
        <w:ind w:firstLine="708"/>
        <w:jc w:val="both"/>
        <w:rPr>
          <w:rFonts w:ascii="GHEA Grapalat" w:hAnsi="GHEA Grapalat"/>
          <w:spacing w:val="4"/>
        </w:rPr>
      </w:pPr>
      <w:r w:rsidRPr="001B6E60">
        <w:rPr>
          <w:rFonts w:ascii="GHEA Grapalat" w:hAnsi="GHEA Grapalat"/>
          <w:spacing w:val="4"/>
        </w:rPr>
        <w:t>Для получения дополнительной информации, связанной с настоящим</w:t>
      </w:r>
      <w:r w:rsidRPr="001B6E60">
        <w:rPr>
          <w:rFonts w:ascii="Courier New" w:hAnsi="Courier New" w:cs="Courier New"/>
          <w:spacing w:val="4"/>
          <w:lang w:val="en-US"/>
        </w:rPr>
        <w:t> </w:t>
      </w:r>
      <w:r w:rsidRPr="001B6E60">
        <w:rPr>
          <w:rFonts w:ascii="GHEA Grapalat" w:hAnsi="GHEA Grapalat"/>
          <w:spacing w:val="4"/>
        </w:rPr>
        <w:t>объявлением, можно обратиться к секретарю Оценочной комиссии</w:t>
      </w:r>
    </w:p>
    <w:p w14:paraId="4BF409E1" w14:textId="77777777" w:rsidR="005169D9" w:rsidRPr="00950E3D" w:rsidRDefault="005169D9" w:rsidP="005169D9">
      <w:pPr>
        <w:widowControl w:val="0"/>
        <w:jc w:val="both"/>
        <w:rPr>
          <w:rFonts w:ascii="GHEA Grapalat" w:hAnsi="GHEA Grapalat"/>
        </w:rPr>
      </w:pPr>
      <w:r w:rsidRPr="00263784">
        <w:rPr>
          <w:rFonts w:ascii="GHEA Grapalat" w:hAnsi="GHEA Grapalat" w:hint="eastAsia"/>
        </w:rPr>
        <w:t>А</w:t>
      </w:r>
      <w:r w:rsidRPr="00263784">
        <w:rPr>
          <w:rFonts w:ascii="GHEA Grapalat" w:hAnsi="GHEA Grapalat"/>
        </w:rPr>
        <w:t xml:space="preserve">. </w:t>
      </w:r>
      <w:r w:rsidRPr="00263784">
        <w:rPr>
          <w:rFonts w:ascii="GHEA Grapalat" w:hAnsi="GHEA Grapalat" w:hint="eastAsia"/>
        </w:rPr>
        <w:t>Аракелян</w:t>
      </w:r>
      <w:r w:rsidRPr="007E68F1">
        <w:rPr>
          <w:rFonts w:ascii="GHEA Grapalat" w:hAnsi="GHEA Grapalat"/>
        </w:rPr>
        <w:t xml:space="preserve"> </w:t>
      </w:r>
      <w:r w:rsidRPr="001A4EC4">
        <w:rPr>
          <w:rFonts w:ascii="GHEA Grapalat" w:hAnsi="GHEA Grapalat"/>
        </w:rPr>
        <w:t>по</w:t>
      </w:r>
      <w:r>
        <w:rPr>
          <w:rFonts w:ascii="GHEA Grapalat" w:hAnsi="GHEA Grapalat"/>
        </w:rPr>
        <w:t>д</w:t>
      </w:r>
      <w:r w:rsidRPr="001A4EC4">
        <w:rPr>
          <w:rFonts w:ascii="GHEA Grapalat" w:hAnsi="GHEA Grapalat"/>
        </w:rPr>
        <w:t xml:space="preserve"> код</w:t>
      </w:r>
      <w:r>
        <w:rPr>
          <w:rFonts w:ascii="GHEA Grapalat" w:hAnsi="GHEA Grapalat"/>
        </w:rPr>
        <w:t>ом</w:t>
      </w:r>
      <w:r w:rsidRPr="001A4EC4">
        <w:rPr>
          <w:rFonts w:ascii="GHEA Grapalat" w:hAnsi="GHEA Grapalat"/>
        </w:rPr>
        <w:t xml:space="preserve"> </w:t>
      </w:r>
      <w:r w:rsidRPr="00263784">
        <w:rPr>
          <w:rFonts w:ascii="GHEA Grapalat" w:hAnsi="GHEA Grapalat"/>
        </w:rPr>
        <w:t>ԵՄ-ԲՄԱՇՁԲ-22/70</w:t>
      </w:r>
      <w:r w:rsidRPr="001A4EC4">
        <w:rPr>
          <w:rFonts w:ascii="GHEA Grapalat" w:hAnsi="GHEA Grapalat"/>
        </w:rPr>
        <w:t>.</w:t>
      </w:r>
    </w:p>
    <w:p w14:paraId="6C2BEB08" w14:textId="3045B6E6" w:rsidR="005169D9" w:rsidRDefault="005169D9" w:rsidP="005169D9">
      <w:pPr>
        <w:pStyle w:val="BodyTextIndent"/>
        <w:widowControl w:val="0"/>
        <w:spacing w:after="0"/>
        <w:rPr>
          <w:rFonts w:ascii="GHEA Grapalat" w:hAnsi="GHEA Grapalat"/>
        </w:rPr>
      </w:pPr>
    </w:p>
    <w:p w14:paraId="7D865AEF" w14:textId="77777777" w:rsidR="00F20692" w:rsidRDefault="00F20692" w:rsidP="005169D9">
      <w:pPr>
        <w:pStyle w:val="BodyTextIndent"/>
        <w:widowControl w:val="0"/>
        <w:spacing w:after="0"/>
        <w:rPr>
          <w:rFonts w:ascii="GHEA Grapalat" w:hAnsi="GHEA Grapalat"/>
        </w:rPr>
      </w:pPr>
      <w:bookmarkStart w:id="0" w:name="_GoBack"/>
      <w:bookmarkEnd w:id="0"/>
    </w:p>
    <w:p w14:paraId="372E374E" w14:textId="77777777" w:rsidR="005169D9" w:rsidRPr="00C37A4F" w:rsidRDefault="005169D9" w:rsidP="005169D9">
      <w:pPr>
        <w:widowControl w:val="0"/>
        <w:jc w:val="both"/>
        <w:rPr>
          <w:rFonts w:ascii="GHEA Grapalat" w:hAnsi="GHEA Grapalat"/>
          <w:b/>
          <w:lang w:val="af-ZA"/>
        </w:rPr>
      </w:pPr>
      <w:r w:rsidRPr="00C37A4F">
        <w:rPr>
          <w:rFonts w:ascii="GHEA Grapalat" w:hAnsi="GHEA Grapalat"/>
        </w:rPr>
        <w:t xml:space="preserve">Телефон: </w:t>
      </w:r>
      <w:bookmarkStart w:id="1" w:name="_Hlk100060244"/>
      <w:r w:rsidRPr="00C37A4F">
        <w:rPr>
          <w:rFonts w:ascii="GHEA Grapalat" w:hAnsi="GHEA Grapalat"/>
          <w:b/>
          <w:lang w:val="af-ZA"/>
        </w:rPr>
        <w:t>+374(77)365835</w:t>
      </w:r>
      <w:bookmarkEnd w:id="1"/>
    </w:p>
    <w:p w14:paraId="030C73CC" w14:textId="77777777" w:rsidR="005169D9" w:rsidRPr="00C37A4F" w:rsidRDefault="005169D9" w:rsidP="005169D9">
      <w:pPr>
        <w:widowControl w:val="0"/>
        <w:jc w:val="both"/>
        <w:rPr>
          <w:rFonts w:ascii="GHEA Grapalat" w:hAnsi="GHEA Grapalat"/>
        </w:rPr>
      </w:pPr>
      <w:r w:rsidRPr="00C37A4F">
        <w:rPr>
          <w:rFonts w:ascii="GHEA Grapalat" w:hAnsi="GHEA Grapalat"/>
        </w:rPr>
        <w:t xml:space="preserve">Электронная почта: </w:t>
      </w:r>
      <w:bookmarkStart w:id="2" w:name="_Hlk100060251"/>
      <w:r w:rsidRPr="00C37A4F">
        <w:rPr>
          <w:rFonts w:ascii="GHEA Grapalat" w:hAnsi="GHEA Grapalat"/>
          <w:b/>
          <w:lang w:val="af-ZA"/>
        </w:rPr>
        <w:t>gnumner@yermetro.am</w:t>
      </w:r>
      <w:bookmarkEnd w:id="2"/>
    </w:p>
    <w:p w14:paraId="0FC2FF07" w14:textId="77777777" w:rsidR="005169D9" w:rsidRPr="00C37A4F" w:rsidRDefault="005169D9" w:rsidP="005169D9">
      <w:pPr>
        <w:rPr>
          <w:rFonts w:ascii="GHEA Grapalat" w:hAnsi="GHEA Grapalat"/>
          <w:b/>
          <w:lang w:val="af-ZA"/>
        </w:rPr>
      </w:pPr>
      <w:r w:rsidRPr="00C37A4F">
        <w:rPr>
          <w:rFonts w:ascii="GHEA Grapalat" w:hAnsi="GHEA Grapalat"/>
        </w:rPr>
        <w:t xml:space="preserve">Заказчик:  </w:t>
      </w:r>
      <w:r w:rsidRPr="00C37A4F">
        <w:rPr>
          <w:rFonts w:ascii="GHEA Grapalat" w:hAnsi="GHEA Grapalat"/>
          <w:b/>
          <w:lang w:val="af-ZA"/>
        </w:rPr>
        <w:t>ЗАО "Метрополитен г. Еревана имени Карена Демирчяна"</w:t>
      </w:r>
    </w:p>
    <w:p w14:paraId="5E455FEB" w14:textId="76BDC588" w:rsidR="00F12C76" w:rsidRPr="00AF7F86" w:rsidRDefault="00F12C76" w:rsidP="00AF7F86">
      <w:pPr>
        <w:rPr>
          <w:rFonts w:ascii="GHEA Grapalat" w:hAnsi="GHEA Grapalat"/>
          <w:b/>
        </w:rPr>
      </w:pPr>
    </w:p>
    <w:sectPr w:rsidR="00F12C76" w:rsidRPr="00AF7F8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5C82F" w14:textId="77777777" w:rsidR="0083496E" w:rsidRDefault="0083496E" w:rsidP="002E2A85">
      <w:r>
        <w:separator/>
      </w:r>
    </w:p>
  </w:endnote>
  <w:endnote w:type="continuationSeparator" w:id="0">
    <w:p w14:paraId="1F8AF576" w14:textId="77777777" w:rsidR="0083496E" w:rsidRDefault="0083496E" w:rsidP="002E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656AA" w14:textId="77777777" w:rsidR="0083496E" w:rsidRDefault="0083496E" w:rsidP="002E2A85">
      <w:r>
        <w:separator/>
      </w:r>
    </w:p>
  </w:footnote>
  <w:footnote w:type="continuationSeparator" w:id="0">
    <w:p w14:paraId="18EEBA06" w14:textId="77777777" w:rsidR="0083496E" w:rsidRDefault="0083496E" w:rsidP="002E2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D5"/>
    <w:rsid w:val="0009606E"/>
    <w:rsid w:val="002E2A85"/>
    <w:rsid w:val="005169D9"/>
    <w:rsid w:val="006C0B77"/>
    <w:rsid w:val="007D3ED5"/>
    <w:rsid w:val="008242FF"/>
    <w:rsid w:val="0083496E"/>
    <w:rsid w:val="008423CB"/>
    <w:rsid w:val="008456B8"/>
    <w:rsid w:val="00870751"/>
    <w:rsid w:val="00922C48"/>
    <w:rsid w:val="00AF7F86"/>
    <w:rsid w:val="00B915B7"/>
    <w:rsid w:val="00D218A3"/>
    <w:rsid w:val="00E24621"/>
    <w:rsid w:val="00E35566"/>
    <w:rsid w:val="00EA59DF"/>
    <w:rsid w:val="00EE4070"/>
    <w:rsid w:val="00F12C76"/>
    <w:rsid w:val="00F20692"/>
    <w:rsid w:val="00FA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B67BD"/>
  <w15:chartTrackingRefBased/>
  <w15:docId w15:val="{494F3690-CBD8-4B7D-AEE7-4F2801A1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E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5169D9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E2A85"/>
    <w:rPr>
      <w:color w:val="0000FF"/>
      <w:u w:val="single"/>
    </w:rPr>
  </w:style>
  <w:style w:type="paragraph" w:styleId="NormalWeb">
    <w:name w:val="Normal (Web)"/>
    <w:basedOn w:val="Normal"/>
    <w:unhideWhenUsed/>
    <w:rsid w:val="002E2A85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semiHidden/>
    <w:unhideWhenUsed/>
    <w:rsid w:val="002E2A85"/>
    <w:rPr>
      <w:rFonts w:ascii="Times Armenian" w:hAnsi="Times Armeni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E2A85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semiHidden/>
    <w:unhideWhenUsed/>
    <w:rsid w:val="002E2A85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E2A85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unhideWhenUsed/>
    <w:rsid w:val="002E2A85"/>
    <w:rPr>
      <w:vertAlign w:val="superscript"/>
    </w:rPr>
  </w:style>
  <w:style w:type="character" w:styleId="Strong">
    <w:name w:val="Strong"/>
    <w:basedOn w:val="DefaultParagraphFont"/>
    <w:qFormat/>
    <w:rsid w:val="002E2A85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5169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69D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69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69D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5169D9"/>
    <w:rPr>
      <w:rFonts w:ascii="Times LatArm" w:eastAsia="Times New Roman" w:hAnsi="Times LatArm" w:cs="Times New Roman"/>
      <w:b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Ghazaryan</dc:creator>
  <cp:keywords/>
  <dc:description/>
  <cp:lastModifiedBy>Maria Ghazaryan</cp:lastModifiedBy>
  <cp:revision>8</cp:revision>
  <dcterms:created xsi:type="dcterms:W3CDTF">2022-07-08T05:52:00Z</dcterms:created>
  <dcterms:modified xsi:type="dcterms:W3CDTF">2022-07-11T15:16:00Z</dcterms:modified>
</cp:coreProperties>
</file>